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33B1" w14:textId="10216DA5" w:rsidR="003671D5" w:rsidRDefault="00F5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202</w:t>
      </w:r>
      <w:r w:rsidR="00C409B6">
        <w:rPr>
          <w:rFonts w:ascii="Arial" w:eastAsia="Arial" w:hAnsi="Arial" w:cs="Arial"/>
          <w:b/>
          <w:color w:val="000000"/>
          <w:sz w:val="32"/>
          <w:szCs w:val="32"/>
        </w:rPr>
        <w:t>5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RIAC Request Form for RPAC Fundraising Support </w:t>
      </w:r>
    </w:p>
    <w:p w14:paraId="5E62FC58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D848B5F" w14:textId="3B368633" w:rsidR="00F54A8B" w:rsidRPr="00C409B6" w:rsidRDefault="00000000" w:rsidP="00A95B60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Please complete the request form with as much detail as possible and signed by all parties</w:t>
      </w:r>
      <w:r w:rsidR="00A95B60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A95B60" w:rsidRPr="00A95B60">
        <w:rPr>
          <w:rFonts w:ascii="Arial" w:eastAsia="Arial" w:hAnsi="Arial" w:cs="Arial"/>
          <w:b/>
          <w:bCs/>
          <w:color w:val="FF0000"/>
          <w:sz w:val="20"/>
          <w:szCs w:val="20"/>
        </w:rPr>
        <w:t>This form is due on the 15</w:t>
      </w:r>
      <w:r w:rsidR="00A95B60" w:rsidRPr="00A95B60">
        <w:rPr>
          <w:rFonts w:ascii="Arial" w:eastAsia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="00A95B60" w:rsidRPr="00A95B60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day of the month PRIOR to your event taking place</w:t>
      </w:r>
      <w:r w:rsidR="00A95B60" w:rsidRPr="00A95B60"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r w:rsidR="00A95B60">
        <w:rPr>
          <w:rFonts w:ascii="Arial" w:eastAsia="Arial" w:hAnsi="Arial" w:cs="Arial"/>
          <w:color w:val="000000"/>
          <w:sz w:val="20"/>
          <w:szCs w:val="20"/>
        </w:rPr>
        <w:t xml:space="preserve">(Ex: if your event is in December, this form is due </w:t>
      </w:r>
      <w:r w:rsidR="00C409B6">
        <w:rPr>
          <w:rFonts w:ascii="Arial" w:eastAsia="Arial" w:hAnsi="Arial" w:cs="Arial"/>
          <w:color w:val="000000"/>
          <w:sz w:val="20"/>
          <w:szCs w:val="20"/>
        </w:rPr>
        <w:t>no later than</w:t>
      </w:r>
      <w:r w:rsidR="00A95B60">
        <w:rPr>
          <w:rFonts w:ascii="Arial" w:eastAsia="Arial" w:hAnsi="Arial" w:cs="Arial"/>
          <w:color w:val="000000"/>
          <w:sz w:val="20"/>
          <w:szCs w:val="20"/>
        </w:rPr>
        <w:t xml:space="preserve"> November 15</w:t>
      </w:r>
      <w:r w:rsidR="00C409B6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 w:rsidR="00C409B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C409B6" w:rsidRPr="00C409B6">
        <w:rPr>
          <w:rFonts w:ascii="Arial" w:eastAsia="Arial" w:hAnsi="Arial" w:cs="Arial"/>
          <w:color w:val="000000"/>
          <w:sz w:val="20"/>
          <w:szCs w:val="20"/>
        </w:rPr>
        <w:t>but you can always submit it before the deadline</w:t>
      </w:r>
      <w:r w:rsidR="00A95B60">
        <w:rPr>
          <w:rFonts w:ascii="Arial" w:eastAsia="Arial" w:hAnsi="Arial" w:cs="Arial"/>
          <w:color w:val="000000"/>
          <w:sz w:val="20"/>
          <w:szCs w:val="20"/>
        </w:rPr>
        <w:t>). RIAC meets the first Wednesday of every month.</w:t>
      </w:r>
      <w:r w:rsidR="00A95B60">
        <w:rPr>
          <w:rFonts w:ascii="Arial" w:eastAsia="Arial" w:hAnsi="Arial" w:cs="Arial"/>
          <w:sz w:val="20"/>
          <w:szCs w:val="20"/>
        </w:rPr>
        <w:t xml:space="preserve"> </w:t>
      </w:r>
      <w:r w:rsidR="00A95B60" w:rsidRPr="00F54A8B">
        <w:rPr>
          <w:rFonts w:ascii="Arial" w:eastAsia="Arial" w:hAnsi="Arial" w:cs="Arial"/>
          <w:sz w:val="20"/>
          <w:szCs w:val="20"/>
        </w:rPr>
        <w:t xml:space="preserve">RIAC </w:t>
      </w:r>
      <w:r w:rsidR="00A95B60">
        <w:rPr>
          <w:rFonts w:ascii="Arial" w:eastAsia="Arial" w:hAnsi="Arial" w:cs="Arial"/>
          <w:sz w:val="20"/>
          <w:szCs w:val="20"/>
        </w:rPr>
        <w:t xml:space="preserve">will only accept fully completed request forms. </w:t>
      </w:r>
    </w:p>
    <w:p w14:paraId="5807ADCC" w14:textId="77777777" w:rsidR="00F54A8B" w:rsidRDefault="00F54A8B" w:rsidP="00F54A8B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6779D27" w14:textId="2F1B25AC" w:rsidR="003671D5" w:rsidRDefault="00000000" w:rsidP="00F54A8B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center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Submit th</w:t>
      </w:r>
      <w:r w:rsidR="00F54A8B"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request</w:t>
      </w:r>
      <w:r w:rsidR="00F54A8B">
        <w:rPr>
          <w:rFonts w:ascii="Arial" w:eastAsia="Arial" w:hAnsi="Arial" w:cs="Arial"/>
          <w:color w:val="000000"/>
          <w:sz w:val="20"/>
          <w:szCs w:val="20"/>
        </w:rPr>
        <w:t xml:space="preserve"> form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via email to: </w:t>
      </w:r>
      <w:hyperlink r:id="rId8">
        <w:r w:rsidR="003671D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Advocacy@garealtor.com</w:t>
        </w:r>
      </w:hyperlink>
      <w:r w:rsidR="00F54A8B">
        <w:rPr>
          <w:rFonts w:ascii="Arial" w:eastAsia="Arial" w:hAnsi="Arial" w:cs="Arial"/>
          <w:color w:val="0000FF"/>
          <w:sz w:val="20"/>
          <w:szCs w:val="20"/>
          <w:u w:val="single"/>
        </w:rPr>
        <w:t>.</w:t>
      </w:r>
    </w:p>
    <w:p w14:paraId="2AF9B3DB" w14:textId="623C2A6A" w:rsidR="00F54A8B" w:rsidRPr="00A95B60" w:rsidRDefault="00F54A8B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Arial" w:eastAsia="Arial" w:hAnsi="Arial" w:cs="Arial"/>
          <w:color w:val="0000FF"/>
          <w:sz w:val="2"/>
          <w:szCs w:val="2"/>
          <w:u w:val="single"/>
        </w:rPr>
      </w:pPr>
    </w:p>
    <w:p w14:paraId="05D4AB33" w14:textId="18B29972" w:rsidR="003671D5" w:rsidRDefault="00F54A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B56503" wp14:editId="09E7574C">
                <wp:extent cx="6858000" cy="29169"/>
                <wp:effectExtent l="0" t="0" r="0" b="9525"/>
                <wp:docPr id="1005641483" name="Rectangle 1005641483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16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51D110" w14:textId="77777777" w:rsidR="00F54A8B" w:rsidRDefault="00F54A8B" w:rsidP="00F54A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56503" id="Rectangle 1005641483" o:spid="_x0000_s1026" alt="Rectangle" style="width:540pt;height: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" fillcolor="#a0a0a0" stroked="f">
                <v:textbox inset="2.53958mm,2.53958mm,2.53958mm,2.53958mm">
                  <w:txbxContent>
                    <w:p w14:paraId="7A51D110" w14:textId="77777777" w:rsidR="00F54A8B" w:rsidRDefault="00F54A8B" w:rsidP="00F54A8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AB888B0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4609484" w14:textId="77777777" w:rsidR="003671D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Association Name: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AMOUNT REQUESTED: ____________</w:t>
      </w:r>
    </w:p>
    <w:p w14:paraId="282E57DB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"/>
          <w:szCs w:val="2"/>
        </w:rPr>
      </w:pPr>
    </w:p>
    <w:p w14:paraId="14ED467A" w14:textId="77777777" w:rsidR="003671D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Association Executive: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Phone: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E-mail:</w:t>
      </w:r>
    </w:p>
    <w:p w14:paraId="6DB56898" w14:textId="77777777" w:rsidR="003671D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Board President: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Phone: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E-mail:</w:t>
      </w:r>
    </w:p>
    <w:p w14:paraId="637A8AD9" w14:textId="28B2BC98" w:rsidR="003671D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RPAC Chair: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54A8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54A8B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Phone: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E-mail:</w:t>
      </w:r>
    </w:p>
    <w:p w14:paraId="6F2D9BF1" w14:textId="77777777" w:rsidR="003671D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87708C2" wp14:editId="0997F237">
                <wp:extent cx="6867525" cy="29349"/>
                <wp:effectExtent l="0" t="0" r="0" b="0"/>
                <wp:docPr id="1073741828" name="Rectangle 1073741828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3770088"/>
                          <a:ext cx="6858000" cy="19824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B7A2E5" w14:textId="77777777" w:rsidR="003671D5" w:rsidRDefault="003671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708C2" id="Rectangle 1073741828" o:spid="_x0000_s1027" alt="Rectangle" style="width:540.75pt;height: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" fillcolor="#a0a0a0" stroked="f">
                <v:textbox inset="2.53958mm,2.53958mm,2.53958mm,2.53958mm">
                  <w:txbxContent>
                    <w:p w14:paraId="07B7A2E5" w14:textId="77777777" w:rsidR="003671D5" w:rsidRDefault="003671D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3C46915" w14:textId="070218FF" w:rsidR="003671D5" w:rsidRPr="00F54A8B" w:rsidRDefault="00000000" w:rsidP="00F54A8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Type of event:</w:t>
      </w:r>
      <w:r w:rsidR="00F54A8B" w:rsidRPr="00F54A8B">
        <w:rPr>
          <w:rFonts w:ascii="Arial" w:eastAsia="Arial" w:hAnsi="Arial" w:cs="Arial"/>
        </w:rPr>
        <w:t xml:space="preserve"> </w:t>
      </w:r>
      <w:r w:rsidRPr="00F54A8B">
        <w:rPr>
          <w:rFonts w:ascii="Arial" w:eastAsia="Arial" w:hAnsi="Arial" w:cs="Arial"/>
        </w:rPr>
        <w:t xml:space="preserve"> ____</w:t>
      </w:r>
      <w:r w:rsidR="00F54A8B" w:rsidRPr="00F54A8B">
        <w:rPr>
          <w:rFonts w:ascii="Arial" w:eastAsia="Arial" w:hAnsi="Arial" w:cs="Arial"/>
        </w:rPr>
        <w:t>___</w:t>
      </w:r>
      <w:r w:rsidRPr="00F54A8B">
        <w:rPr>
          <w:rFonts w:ascii="Arial" w:eastAsia="Arial" w:hAnsi="Arial" w:cs="Arial"/>
        </w:rPr>
        <w:t xml:space="preserve">RPAC Fundraiser </w:t>
      </w:r>
      <w:r w:rsidR="00F54A8B" w:rsidRPr="00F54A8B">
        <w:rPr>
          <w:rFonts w:ascii="Arial" w:eastAsia="Arial" w:hAnsi="Arial" w:cs="Arial"/>
        </w:rPr>
        <w:t xml:space="preserve">       </w:t>
      </w:r>
      <w:r w:rsidRPr="00F54A8B">
        <w:rPr>
          <w:rFonts w:ascii="Arial" w:eastAsia="Arial" w:hAnsi="Arial" w:cs="Arial"/>
        </w:rPr>
        <w:t xml:space="preserve"> ____</w:t>
      </w:r>
      <w:r w:rsidR="00F54A8B" w:rsidRPr="00F54A8B">
        <w:rPr>
          <w:rFonts w:ascii="Arial" w:eastAsia="Arial" w:hAnsi="Arial" w:cs="Arial"/>
        </w:rPr>
        <w:t>___</w:t>
      </w:r>
      <w:r w:rsidRPr="00F54A8B">
        <w:rPr>
          <w:rFonts w:ascii="Arial" w:eastAsia="Arial" w:hAnsi="Arial" w:cs="Arial"/>
        </w:rPr>
        <w:t xml:space="preserve">Political Advocacy Fund event (PAF) </w:t>
      </w:r>
    </w:p>
    <w:p w14:paraId="61002045" w14:textId="77777777" w:rsidR="003671D5" w:rsidRPr="00F54A8B" w:rsidRDefault="00000000" w:rsidP="00F54A8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Name of event:</w:t>
      </w:r>
    </w:p>
    <w:p w14:paraId="5CE2E882" w14:textId="77777777" w:rsidR="003671D5" w:rsidRPr="00F54A8B" w:rsidRDefault="00000000" w:rsidP="00F54A8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Event date/time:</w:t>
      </w:r>
      <w:r w:rsidRPr="00F54A8B">
        <w:rPr>
          <w:rFonts w:ascii="Arial" w:eastAsia="Arial" w:hAnsi="Arial" w:cs="Arial"/>
        </w:rPr>
        <w:tab/>
      </w:r>
      <w:r w:rsidRPr="00F54A8B">
        <w:rPr>
          <w:rFonts w:ascii="Arial" w:eastAsia="Arial" w:hAnsi="Arial" w:cs="Arial"/>
        </w:rPr>
        <w:tab/>
      </w:r>
      <w:r w:rsidRPr="00F54A8B">
        <w:rPr>
          <w:rFonts w:ascii="Arial" w:eastAsia="Arial" w:hAnsi="Arial" w:cs="Arial"/>
        </w:rPr>
        <w:tab/>
      </w:r>
    </w:p>
    <w:p w14:paraId="07FE9D38" w14:textId="77777777" w:rsidR="003671D5" w:rsidRPr="00F54A8B" w:rsidRDefault="00000000" w:rsidP="00F54A8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Location:</w:t>
      </w:r>
    </w:p>
    <w:p w14:paraId="4DE22697" w14:textId="77777777" w:rsidR="003671D5" w:rsidRDefault="003671D5" w:rsidP="00F54A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2CC1F4C" w14:textId="666F44D1" w:rsidR="003671D5" w:rsidRDefault="00000000" w:rsidP="00F54A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General description of event (including how funds will be raised and how many members you expect to attend):</w:t>
      </w:r>
    </w:p>
    <w:p w14:paraId="6084683D" w14:textId="77777777" w:rsidR="00CB03D3" w:rsidRDefault="00CB03D3" w:rsidP="00CB03D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Arial" w:eastAsia="Arial" w:hAnsi="Arial" w:cs="Arial"/>
        </w:rPr>
      </w:pPr>
    </w:p>
    <w:p w14:paraId="1B3F8A11" w14:textId="2A9BA803" w:rsidR="00CB03D3" w:rsidRDefault="00CB03D3" w:rsidP="00F54A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this request is for an RPAC</w:t>
      </w:r>
      <w:r w:rsidR="00C409B6">
        <w:rPr>
          <w:rFonts w:ascii="Arial" w:eastAsia="Arial" w:hAnsi="Arial" w:cs="Arial"/>
        </w:rPr>
        <w:t xml:space="preserve"> (not PAF)</w:t>
      </w:r>
      <w:r>
        <w:rPr>
          <w:rFonts w:ascii="Arial" w:eastAsia="Arial" w:hAnsi="Arial" w:cs="Arial"/>
        </w:rPr>
        <w:t xml:space="preserve"> fundraiser, does it meet the 1/3 (3x) rule?   Yes or No</w:t>
      </w:r>
    </w:p>
    <w:p w14:paraId="030937A5" w14:textId="35C713F1" w:rsidR="002D2921" w:rsidRDefault="002D2921" w:rsidP="00CB03D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Venue, food, and beverage do not count when calculating expenses v</w:t>
      </w:r>
      <w:r w:rsidR="00C409B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. revenue regarding the 1/3 (3x) rule. You may subtract these costs from your formula. </w:t>
      </w:r>
    </w:p>
    <w:p w14:paraId="69C6C0B3" w14:textId="4270F8E5" w:rsidR="00CB03D3" w:rsidRPr="00F54A8B" w:rsidRDefault="00CB03D3" w:rsidP="00CB03D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click </w:t>
      </w:r>
      <w:hyperlink r:id="rId9" w:history="1">
        <w:r w:rsidRPr="00CB03D3">
          <w:rPr>
            <w:rStyle w:val="Hyperlink"/>
            <w:rFonts w:ascii="Arial" w:eastAsia="Arial" w:hAnsi="Arial" w:cs="Arial"/>
          </w:rPr>
          <w:t>HE</w:t>
        </w:r>
        <w:r w:rsidRPr="00CB03D3">
          <w:rPr>
            <w:rStyle w:val="Hyperlink"/>
            <w:rFonts w:ascii="Arial" w:eastAsia="Arial" w:hAnsi="Arial" w:cs="Arial"/>
          </w:rPr>
          <w:t>RE</w:t>
        </w:r>
      </w:hyperlink>
      <w:r>
        <w:rPr>
          <w:rFonts w:ascii="Arial" w:eastAsia="Arial" w:hAnsi="Arial" w:cs="Arial"/>
        </w:rPr>
        <w:t xml:space="preserve"> for any questions regarding this requirement.</w:t>
      </w:r>
    </w:p>
    <w:p w14:paraId="7283490D" w14:textId="6249573A" w:rsidR="003671D5" w:rsidRPr="00F54A8B" w:rsidRDefault="00000000" w:rsidP="00F54A8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Has the Board applied or plans to apply for an NAR RPAC Fundraising Grant for this event?</w:t>
      </w:r>
      <w:r w:rsidR="00CB03D3">
        <w:rPr>
          <w:rFonts w:ascii="Arial" w:eastAsia="Arial" w:hAnsi="Arial" w:cs="Arial"/>
        </w:rPr>
        <w:t xml:space="preserve">  </w:t>
      </w:r>
      <w:r w:rsidRPr="00F54A8B">
        <w:rPr>
          <w:rFonts w:ascii="Arial" w:eastAsia="Arial" w:hAnsi="Arial" w:cs="Arial"/>
        </w:rPr>
        <w:t xml:space="preserve"> Yes or No</w:t>
      </w:r>
    </w:p>
    <w:p w14:paraId="70B23CD0" w14:textId="483A35AE" w:rsidR="003671D5" w:rsidRPr="00F54A8B" w:rsidRDefault="00000000" w:rsidP="00FA2969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If yes, how much?</w:t>
      </w:r>
    </w:p>
    <w:p w14:paraId="00D3EC01" w14:textId="77777777" w:rsidR="003671D5" w:rsidRPr="00F54A8B" w:rsidRDefault="00000000" w:rsidP="00F54A8B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 xml:space="preserve">Please click </w:t>
      </w:r>
      <w:hyperlink r:id="rId10">
        <w:r w:rsidR="003671D5" w:rsidRPr="00F54A8B">
          <w:rPr>
            <w:rFonts w:ascii="Arial" w:eastAsia="Arial" w:hAnsi="Arial" w:cs="Arial"/>
            <w:u w:val="single"/>
          </w:rPr>
          <w:t>HERE</w:t>
        </w:r>
      </w:hyperlink>
      <w:r w:rsidRPr="00F54A8B">
        <w:rPr>
          <w:rFonts w:ascii="Arial" w:eastAsia="Arial" w:hAnsi="Arial" w:cs="Arial"/>
        </w:rPr>
        <w:t xml:space="preserve"> for information on NAR’s RPAC Fundraising Grants.</w:t>
      </w:r>
    </w:p>
    <w:p w14:paraId="2EA1359E" w14:textId="77777777" w:rsidR="00F54A8B" w:rsidRDefault="00F54A8B" w:rsidP="00F54A8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sz w:val="22"/>
          <w:szCs w:val="22"/>
        </w:rPr>
      </w:pPr>
    </w:p>
    <w:p w14:paraId="312DE1D7" w14:textId="40123D2F" w:rsidR="003671D5" w:rsidRPr="00FA2969" w:rsidRDefault="00000000" w:rsidP="00F54A8B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Has the board requested funds for this event in previous years? If so, when? If so, how much?</w:t>
      </w:r>
    </w:p>
    <w:p w14:paraId="483DC966" w14:textId="77777777" w:rsidR="003671D5" w:rsidRDefault="003671D5" w:rsidP="00F54A8B">
      <w:pPr>
        <w:rPr>
          <w:rFonts w:ascii="Arial" w:eastAsia="Arial" w:hAnsi="Arial" w:cs="Arial"/>
          <w:sz w:val="22"/>
          <w:szCs w:val="22"/>
        </w:rPr>
      </w:pPr>
    </w:p>
    <w:p w14:paraId="705816F8" w14:textId="068C5DF2" w:rsidR="003671D5" w:rsidRPr="00FA2969" w:rsidRDefault="00000000" w:rsidP="00FA2969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Please describe the success of the previous event, including final RPAC funds raised.</w:t>
      </w:r>
    </w:p>
    <w:p w14:paraId="164B061A" w14:textId="77777777" w:rsidR="003671D5" w:rsidRDefault="003671D5">
      <w:pPr>
        <w:rPr>
          <w:rFonts w:ascii="Arial" w:eastAsia="Arial" w:hAnsi="Arial" w:cs="Arial"/>
          <w:sz w:val="22"/>
          <w:szCs w:val="22"/>
        </w:rPr>
      </w:pPr>
    </w:p>
    <w:p w14:paraId="5735E33E" w14:textId="77777777" w:rsidR="003671D5" w:rsidRPr="00F54A8B" w:rsidRDefault="00000000" w:rsidP="00F54A8B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For RPAC fundraising:</w:t>
      </w:r>
    </w:p>
    <w:p w14:paraId="495BAC85" w14:textId="77777777" w:rsidR="003671D5" w:rsidRDefault="003671D5">
      <w:pPr>
        <w:rPr>
          <w:rFonts w:ascii="Arial" w:eastAsia="Arial" w:hAnsi="Arial" w:cs="Arial"/>
          <w:sz w:val="4"/>
          <w:szCs w:val="4"/>
        </w:rPr>
      </w:pPr>
    </w:p>
    <w:p w14:paraId="5CF652D7" w14:textId="77777777" w:rsidR="003671D5" w:rsidRPr="00F54A8B" w:rsidRDefault="00000000" w:rsidP="00F54A8B">
      <w:pPr>
        <w:pStyle w:val="ListParagraph"/>
        <w:numPr>
          <w:ilvl w:val="1"/>
          <w:numId w:val="2"/>
        </w:numPr>
        <w:spacing w:before="120" w:line="360" w:lineRule="auto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What percentage of goal did the board attain last year? ________________</w:t>
      </w:r>
    </w:p>
    <w:p w14:paraId="3F1E4BD5" w14:textId="66DE6116" w:rsidR="00A95B60" w:rsidRPr="00CB03D3" w:rsidRDefault="00000000" w:rsidP="00A95B60">
      <w:pPr>
        <w:pStyle w:val="ListParagraph"/>
        <w:numPr>
          <w:ilvl w:val="1"/>
          <w:numId w:val="2"/>
        </w:numPr>
        <w:spacing w:before="120" w:line="360" w:lineRule="auto"/>
        <w:rPr>
          <w:rFonts w:ascii="Arial" w:eastAsia="Arial" w:hAnsi="Arial" w:cs="Arial"/>
        </w:rPr>
      </w:pPr>
      <w:r w:rsidRPr="00F54A8B">
        <w:rPr>
          <w:rFonts w:ascii="Arial" w:eastAsia="Arial" w:hAnsi="Arial" w:cs="Arial"/>
        </w:rPr>
        <w:t>What is the board’s RPAC goal</w:t>
      </w:r>
      <w:r w:rsidR="00A95B60">
        <w:rPr>
          <w:rFonts w:ascii="Arial" w:eastAsia="Arial" w:hAnsi="Arial" w:cs="Arial"/>
        </w:rPr>
        <w:t xml:space="preserve"> ($)</w:t>
      </w:r>
      <w:r w:rsidRPr="00F54A8B">
        <w:rPr>
          <w:rFonts w:ascii="Arial" w:eastAsia="Arial" w:hAnsi="Arial" w:cs="Arial"/>
        </w:rPr>
        <w:t xml:space="preserve"> for the current year?    ________________</w:t>
      </w:r>
    </w:p>
    <w:tbl>
      <w:tblPr>
        <w:tblStyle w:val="a"/>
        <w:tblW w:w="10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943"/>
        <w:gridCol w:w="2837"/>
      </w:tblGrid>
      <w:tr w:rsidR="003671D5" w14:paraId="1E77095F" w14:textId="77777777">
        <w:trPr>
          <w:trHeight w:val="405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94DD" w14:textId="77777777" w:rsidR="003671D5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Expected event expenses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A98B" w14:textId="77777777" w:rsidR="003671D5" w:rsidRDefault="003671D5">
            <w:pPr>
              <w:rPr>
                <w:rFonts w:ascii="Arial" w:eastAsia="Arial" w:hAnsi="Arial" w:cs="Arial"/>
              </w:rPr>
            </w:pPr>
          </w:p>
        </w:tc>
      </w:tr>
      <w:tr w:rsidR="003671D5" w14:paraId="36D82150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4D1D" w14:textId="77777777" w:rsidR="003671D5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Food/Beverage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35F0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755660FD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CDE9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Venue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20EF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6424DD58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C6E5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Auction items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F1C5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466420E0" w14:textId="77777777">
        <w:trPr>
          <w:trHeight w:val="435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5D72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Entertainment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CE83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023FBF5C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0E71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(please specify) e.g. decorations, prizes, printing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A917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77680EE6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E464" w14:textId="77777777" w:rsidR="003671D5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Total expected expenses from event: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C478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5DD6E184" w14:textId="77777777">
        <w:trPr>
          <w:trHeight w:val="300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8F8E" w14:textId="77777777" w:rsidR="003671D5" w:rsidRDefault="003671D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1A1F" w14:textId="77777777" w:rsidR="003671D5" w:rsidRDefault="003671D5">
            <w:pPr>
              <w:rPr>
                <w:rFonts w:ascii="Arial" w:eastAsia="Arial" w:hAnsi="Arial" w:cs="Arial"/>
              </w:rPr>
            </w:pPr>
          </w:p>
        </w:tc>
      </w:tr>
      <w:tr w:rsidR="003671D5" w14:paraId="5A2916EE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5F05" w14:textId="77777777" w:rsidR="003671D5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Anticipated funds to pay for expenses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0307" w14:textId="77777777" w:rsidR="003671D5" w:rsidRDefault="003671D5">
            <w:pPr>
              <w:rPr>
                <w:rFonts w:ascii="Arial" w:eastAsia="Arial" w:hAnsi="Arial" w:cs="Arial"/>
              </w:rPr>
            </w:pPr>
          </w:p>
        </w:tc>
      </w:tr>
      <w:tr w:rsidR="003671D5" w14:paraId="735B93CE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9E2C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Sponsorships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E589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7CDFBBA1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3A47" w14:textId="2D3311DA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RIAC Grant</w:t>
            </w:r>
            <w:r w:rsidR="00F54A8B">
              <w:rPr>
                <w:rFonts w:ascii="Arial" w:eastAsia="Arial" w:hAnsi="Arial" w:cs="Arial"/>
                <w:sz w:val="22"/>
                <w:szCs w:val="22"/>
              </w:rPr>
              <w:t xml:space="preserve"> Requested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73C2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107FAA90" w14:textId="77777777">
        <w:trPr>
          <w:trHeight w:val="435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0DBE" w14:textId="06D14CC9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NAR RPAC Fundraising Grant</w:t>
            </w:r>
            <w:r w:rsidR="00F54A8B">
              <w:rPr>
                <w:rFonts w:ascii="Arial" w:eastAsia="Arial" w:hAnsi="Arial" w:cs="Arial"/>
                <w:sz w:val="22"/>
                <w:szCs w:val="22"/>
              </w:rPr>
              <w:t xml:space="preserve"> Requested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0E69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391283AC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16AE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Board funds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C5D0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0B6950EC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1F6D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4614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$</w:t>
            </w:r>
          </w:p>
        </w:tc>
      </w:tr>
      <w:tr w:rsidR="003671D5" w14:paraId="5E16C1B0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3789" w14:textId="77777777" w:rsidR="003671D5" w:rsidRDefault="00000000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Total anticipated funds to pay for expenses: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7FC1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$</w:t>
            </w:r>
          </w:p>
        </w:tc>
      </w:tr>
      <w:tr w:rsidR="003671D5" w14:paraId="43863E1E" w14:textId="77777777">
        <w:trPr>
          <w:trHeight w:val="270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6E15" w14:textId="77777777" w:rsidR="003671D5" w:rsidRDefault="003671D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D9BE" w14:textId="77777777" w:rsidR="003671D5" w:rsidRDefault="003671D5">
            <w:pPr>
              <w:tabs>
                <w:tab w:val="left" w:pos="1440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3671D5" w14:paraId="01A0B724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D48D" w14:textId="77777777" w:rsidR="003671D5" w:rsidRDefault="0000000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Projected sources of RPAC investments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DBEB" w14:textId="77777777" w:rsidR="003671D5" w:rsidRDefault="003671D5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</w:p>
        </w:tc>
      </w:tr>
      <w:tr w:rsidR="003671D5" w14:paraId="61347633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A1B8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Ticket sales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C7D2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73CDC3D7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7FD9" w14:textId="4AB04601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Other ticketing options (table purchases, VIP tickets, </w:t>
            </w:r>
            <w:r w:rsidR="00F54A8B">
              <w:rPr>
                <w:rFonts w:ascii="Arial" w:eastAsia="Arial" w:hAnsi="Arial" w:cs="Arial"/>
                <w:sz w:val="22"/>
                <w:szCs w:val="22"/>
              </w:rPr>
              <w:t>etc.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66A0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$</w:t>
            </w:r>
          </w:p>
        </w:tc>
      </w:tr>
      <w:tr w:rsidR="003671D5" w14:paraId="167AABEA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0664" w14:textId="77777777" w:rsidR="003671D5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Auction item purchases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0AC4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  <w:tr w:rsidR="003671D5" w14:paraId="38B683A6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F803" w14:textId="77777777" w:rsidR="003671D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9149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$</w:t>
            </w:r>
          </w:p>
        </w:tc>
      </w:tr>
      <w:tr w:rsidR="003671D5" w14:paraId="4CB4D1A6" w14:textId="77777777">
        <w:trPr>
          <w:trHeight w:val="452"/>
        </w:trPr>
        <w:tc>
          <w:tcPr>
            <w:tcW w:w="7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40E2" w14:textId="77777777" w:rsidR="003671D5" w:rsidRDefault="00000000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Total projected RPAC investments from event: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062E" w14:textId="77777777" w:rsidR="003671D5" w:rsidRDefault="00000000">
            <w:pPr>
              <w:tabs>
                <w:tab w:val="left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$</w:t>
            </w:r>
          </w:p>
        </w:tc>
      </w:tr>
    </w:tbl>
    <w:p w14:paraId="4FDBBD52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Arial" w:eastAsia="Arial" w:hAnsi="Arial" w:cs="Arial"/>
          <w:color w:val="000000"/>
          <w:sz w:val="2"/>
          <w:szCs w:val="2"/>
        </w:rPr>
      </w:pPr>
    </w:p>
    <w:p w14:paraId="3BFAE1D5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"/>
          <w:szCs w:val="4"/>
        </w:rPr>
      </w:pPr>
    </w:p>
    <w:p w14:paraId="22B68990" w14:textId="77777777" w:rsidR="003671D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2533E5A6" wp14:editId="52FDD796">
                <wp:extent cx="6912864" cy="73152"/>
                <wp:effectExtent l="0" t="0" r="0" b="0"/>
                <wp:docPr id="1073741827" name="Rectangle 1073741827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67300"/>
                          <a:ext cx="5943600" cy="25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0B89C4" w14:textId="77777777" w:rsidR="003671D5" w:rsidRDefault="003671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3E5A6" id="Rectangle 1073741827" o:spid="_x0000_s1028" alt="Rectangle" style="width:544.3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" fillcolor="#a0a0a0" stroked="f">
                <v:textbox inset="2.53958mm,2.53958mm,2.53958mm,2.53958mm">
                  <w:txbxContent>
                    <w:p w14:paraId="740B89C4" w14:textId="77777777" w:rsidR="003671D5" w:rsidRDefault="003671D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C82357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"/>
          <w:szCs w:val="2"/>
        </w:rPr>
      </w:pPr>
    </w:p>
    <w:p w14:paraId="1D6EF053" w14:textId="77777777" w:rsidR="00C409B6" w:rsidRDefault="00C409B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</w:p>
    <w:p w14:paraId="44B71726" w14:textId="77777777" w:rsidR="00C409B6" w:rsidRDefault="00C409B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</w:p>
    <w:p w14:paraId="78BC0B12" w14:textId="77777777" w:rsidR="00C409B6" w:rsidRDefault="00C409B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</w:p>
    <w:p w14:paraId="124B9895" w14:textId="61019E2F" w:rsidR="003671D5" w:rsidRPr="00FA2969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The undersigned confirm that the information contained in this application is accurate to the best of their knowledge and agree to include the proper disclosure language on all RPAC/PAF promotional materials.</w:t>
      </w:r>
    </w:p>
    <w:p w14:paraId="05A5FB55" w14:textId="77777777" w:rsidR="00FA2969" w:rsidRDefault="00FA29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872BD65" w14:textId="77777777" w:rsidR="00587170" w:rsidRDefault="005871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79293FAD" w14:textId="4BA7A114" w:rsidR="003671D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      _____________________     ___________________</w:t>
      </w:r>
    </w:p>
    <w:p w14:paraId="3E7CCEDA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15FDA80" w14:textId="6A8AED87" w:rsidR="003671D5" w:rsidRPr="00FA296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Signature of Local Board President        Signature of Local RPAC Chair</w:t>
      </w:r>
      <w:r w:rsidR="00C409B6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Signature of Local Board AE</w:t>
      </w:r>
    </w:p>
    <w:p w14:paraId="354E3E9C" w14:textId="582A872A" w:rsidR="003671D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5C4C5E9" w14:textId="77777777" w:rsidR="003671D5" w:rsidRDefault="003671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E3C967B" w14:textId="77777777" w:rsidR="00CB03D3" w:rsidRDefault="00CB03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DF5C00A" w14:textId="77777777" w:rsidR="00CB03D3" w:rsidRPr="00CB03D3" w:rsidRDefault="00CB03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CB03D3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NOTES: </w:t>
      </w:r>
    </w:p>
    <w:p w14:paraId="28FC3D91" w14:textId="77777777" w:rsidR="00CB03D3" w:rsidRDefault="00CB03D3" w:rsidP="00CB03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8E929F3" w14:textId="57D5326C" w:rsidR="003671D5" w:rsidRPr="00CB03D3" w:rsidRDefault="00A95B60" w:rsidP="00CB03D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CB03D3">
        <w:rPr>
          <w:rFonts w:ascii="Arial" w:eastAsia="Arial" w:hAnsi="Arial" w:cs="Arial"/>
        </w:rPr>
        <w:t xml:space="preserve">In order to be eligible to submit future RIAC requests, you must complete the </w:t>
      </w:r>
      <w:hyperlink r:id="rId11">
        <w:r w:rsidR="003671D5" w:rsidRPr="00CB03D3">
          <w:rPr>
            <w:rFonts w:ascii="Arial" w:eastAsia="Arial" w:hAnsi="Arial" w:cs="Arial"/>
            <w:color w:val="1155CC"/>
            <w:u w:val="single"/>
          </w:rPr>
          <w:t>Georgia RIAC Event Evaluation Form</w:t>
        </w:r>
      </w:hyperlink>
      <w:r w:rsidRPr="00CB03D3">
        <w:rPr>
          <w:rFonts w:ascii="Arial" w:eastAsia="Arial" w:hAnsi="Arial" w:cs="Arial"/>
          <w:sz w:val="20"/>
          <w:szCs w:val="20"/>
        </w:rPr>
        <w:t xml:space="preserve"> </w:t>
      </w:r>
      <w:r w:rsidRPr="00CB03D3">
        <w:rPr>
          <w:rFonts w:ascii="Arial" w:eastAsia="Arial" w:hAnsi="Arial" w:cs="Arial"/>
        </w:rPr>
        <w:t xml:space="preserve">and return it to GAR </w:t>
      </w:r>
      <w:r w:rsidRPr="00CB03D3">
        <w:rPr>
          <w:rFonts w:ascii="Arial" w:eastAsia="Arial" w:hAnsi="Arial" w:cs="Arial"/>
          <w:b/>
          <w:bCs/>
        </w:rPr>
        <w:t>within 30 days</w:t>
      </w:r>
      <w:r w:rsidRPr="00CB03D3">
        <w:rPr>
          <w:rFonts w:ascii="Arial" w:eastAsia="Arial" w:hAnsi="Arial" w:cs="Arial"/>
        </w:rPr>
        <w:t xml:space="preserve"> after the event. </w:t>
      </w:r>
      <w:r w:rsidR="00CB03D3" w:rsidRPr="00CB03D3">
        <w:rPr>
          <w:rFonts w:ascii="Arial" w:eastAsia="Arial" w:hAnsi="Arial" w:cs="Arial"/>
        </w:rPr>
        <w:t>F</w:t>
      </w:r>
      <w:r w:rsidRPr="00CB03D3">
        <w:rPr>
          <w:rFonts w:ascii="Arial" w:eastAsia="Arial" w:hAnsi="Arial" w:cs="Arial"/>
        </w:rPr>
        <w:t xml:space="preserve">uture requests will be rejected if you have outstanding event evaluations. </w:t>
      </w:r>
    </w:p>
    <w:p w14:paraId="63FB32DB" w14:textId="77777777" w:rsidR="003671D5" w:rsidRDefault="003671D5" w:rsidP="00CB03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5E4E020" w14:textId="5D2226BC" w:rsidR="003671D5" w:rsidRPr="00CB03D3" w:rsidRDefault="00000000" w:rsidP="00CB03D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CB03D3">
        <w:rPr>
          <w:rFonts w:ascii="Arial" w:eastAsia="Arial" w:hAnsi="Arial" w:cs="Arial"/>
        </w:rPr>
        <w:t xml:space="preserve">RPAC fundraising efforts must comply with Georgia law as well as with the Federal Election Campaign Act, which is why we request a breakdown of how the RIAC funds will be/were spent. </w:t>
      </w:r>
    </w:p>
    <w:p w14:paraId="4EA04D8B" w14:textId="77777777" w:rsidR="00CB03D3" w:rsidRDefault="00CB03D3" w:rsidP="00CB03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D46441D" w14:textId="60B8F12E" w:rsidR="00CB03D3" w:rsidRDefault="00CB03D3" w:rsidP="00CB03D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CB03D3">
        <w:rPr>
          <w:rFonts w:ascii="Arial" w:eastAsia="Arial" w:hAnsi="Arial" w:cs="Arial"/>
        </w:rPr>
        <w:t xml:space="preserve">If there are any unspent RIAC funds, return them to GAR via EFT with an explanation. </w:t>
      </w:r>
    </w:p>
    <w:p w14:paraId="2E1FE039" w14:textId="77777777" w:rsidR="00CB03D3" w:rsidRPr="00CB03D3" w:rsidRDefault="00CB03D3" w:rsidP="00CB03D3">
      <w:pPr>
        <w:pStyle w:val="ListParagraph"/>
        <w:spacing w:after="0" w:line="360" w:lineRule="auto"/>
        <w:rPr>
          <w:rFonts w:ascii="Arial" w:eastAsia="Arial" w:hAnsi="Arial" w:cs="Arial"/>
        </w:rPr>
      </w:pPr>
    </w:p>
    <w:p w14:paraId="2DAF0357" w14:textId="77777777" w:rsidR="00CB03D3" w:rsidRPr="00CB03D3" w:rsidRDefault="00CB03D3" w:rsidP="00CB03D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6AAE778" w14:textId="46ED2F8E" w:rsidR="00AF717C" w:rsidRPr="00CB03D3" w:rsidRDefault="00AF717C" w:rsidP="00CB03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AF717C" w:rsidRPr="00CB03D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B94C" w14:textId="77777777" w:rsidR="0016068D" w:rsidRDefault="0016068D">
      <w:r>
        <w:separator/>
      </w:r>
    </w:p>
  </w:endnote>
  <w:endnote w:type="continuationSeparator" w:id="0">
    <w:p w14:paraId="2C339363" w14:textId="77777777" w:rsidR="0016068D" w:rsidRDefault="0016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A998" w14:textId="77777777" w:rsidR="003671D5" w:rsidRDefault="003671D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AA46" w14:textId="77777777" w:rsidR="0016068D" w:rsidRDefault="0016068D">
      <w:r>
        <w:separator/>
      </w:r>
    </w:p>
  </w:footnote>
  <w:footnote w:type="continuationSeparator" w:id="0">
    <w:p w14:paraId="41304C69" w14:textId="77777777" w:rsidR="0016068D" w:rsidRDefault="0016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DD28" w14:textId="77777777" w:rsidR="003671D5" w:rsidRDefault="003671D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1370"/>
    <w:multiLevelType w:val="hybridMultilevel"/>
    <w:tmpl w:val="A56C9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B5CC0"/>
    <w:multiLevelType w:val="hybridMultilevel"/>
    <w:tmpl w:val="1C74D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B01DE"/>
    <w:multiLevelType w:val="hybridMultilevel"/>
    <w:tmpl w:val="8A0C5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441102"/>
    <w:multiLevelType w:val="hybridMultilevel"/>
    <w:tmpl w:val="CF988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F137A3"/>
    <w:multiLevelType w:val="hybridMultilevel"/>
    <w:tmpl w:val="5EB01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B2BA1"/>
    <w:multiLevelType w:val="hybridMultilevel"/>
    <w:tmpl w:val="DACA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648C"/>
    <w:multiLevelType w:val="hybridMultilevel"/>
    <w:tmpl w:val="136ED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5B7B16"/>
    <w:multiLevelType w:val="multilevel"/>
    <w:tmpl w:val="A2923356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Narrow" w:eastAsia="Arial Narrow" w:hAnsi="Arial Narrow" w:cs="Arial Narro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A9A3BDB"/>
    <w:multiLevelType w:val="hybridMultilevel"/>
    <w:tmpl w:val="6D92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66315">
    <w:abstractNumId w:val="7"/>
  </w:num>
  <w:num w:numId="2" w16cid:durableId="418524930">
    <w:abstractNumId w:val="0"/>
  </w:num>
  <w:num w:numId="3" w16cid:durableId="647244094">
    <w:abstractNumId w:val="6"/>
  </w:num>
  <w:num w:numId="4" w16cid:durableId="1123688621">
    <w:abstractNumId w:val="3"/>
  </w:num>
  <w:num w:numId="5" w16cid:durableId="410808704">
    <w:abstractNumId w:val="2"/>
  </w:num>
  <w:num w:numId="6" w16cid:durableId="279650344">
    <w:abstractNumId w:val="4"/>
  </w:num>
  <w:num w:numId="7" w16cid:durableId="1108237451">
    <w:abstractNumId w:val="1"/>
  </w:num>
  <w:num w:numId="8" w16cid:durableId="207568882">
    <w:abstractNumId w:val="8"/>
  </w:num>
  <w:num w:numId="9" w16cid:durableId="278608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D5"/>
    <w:rsid w:val="00081063"/>
    <w:rsid w:val="000A7EEC"/>
    <w:rsid w:val="0016068D"/>
    <w:rsid w:val="002D2921"/>
    <w:rsid w:val="003671D5"/>
    <w:rsid w:val="00587170"/>
    <w:rsid w:val="00A95B60"/>
    <w:rsid w:val="00AF717C"/>
    <w:rsid w:val="00BE5CAC"/>
    <w:rsid w:val="00C409B6"/>
    <w:rsid w:val="00CB03D3"/>
    <w:rsid w:val="00CD2DF0"/>
    <w:rsid w:val="00D14D8C"/>
    <w:rsid w:val="00F54A8B"/>
    <w:rsid w:val="00F76DFE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0CF8"/>
  <w15:docId w15:val="{7BAB922B-2CB4-43B1-BE92-8479168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 Narrow" w:eastAsia="Arial Narrow" w:hAnsi="Arial Narrow" w:cs="Arial Narrow"/>
      <w:outline w:val="0"/>
      <w:color w:val="0000FF"/>
      <w:u w:val="single" w:color="0000FF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</w:style>
  <w:style w:type="character" w:styleId="UnresolvedMention">
    <w:name w:val="Unresolved Mention"/>
    <w:basedOn w:val="DefaultParagraphFont"/>
    <w:uiPriority w:val="99"/>
    <w:semiHidden/>
    <w:unhideWhenUsed/>
    <w:rsid w:val="004F4C2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B03D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cy@garealt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realtor.com/wp-content/uploads/2022-GA-RIAC-Event-Evaluation-Form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altorparty.realtor/rpac/rpac-grants/rpac-fundraising-gr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ealtor.com/wp-content/uploads/One-Third-Rule-and-Special-Even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iYHo0r9cI96/5Q3cSiqQQPbUOg==">CgMxLjA4AHIhMU4zRkREM29SeENQdUpuN1pONUhhMlNXMXliQjhQbXlI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Young</dc:creator>
  <cp:lastModifiedBy>Betsy Bradfield</cp:lastModifiedBy>
  <cp:revision>2</cp:revision>
  <dcterms:created xsi:type="dcterms:W3CDTF">2024-12-30T16:01:00Z</dcterms:created>
  <dcterms:modified xsi:type="dcterms:W3CDTF">2024-12-30T16:01:00Z</dcterms:modified>
</cp:coreProperties>
</file>